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48047C" w14:textId="0F8B9797" w:rsidR="00D86F02" w:rsidRDefault="112AB255" w:rsidP="6DBA6F4B">
      <w:pPr>
        <w:spacing w:before="240" w:after="240"/>
      </w:pPr>
      <w:r w:rsidRPr="6DBA6F4B">
        <w:rPr>
          <w:rFonts w:ascii="Aptos" w:eastAsia="Aptos" w:hAnsi="Aptos" w:cs="Aptos"/>
          <w:b/>
          <w:bCs/>
        </w:rPr>
        <w:t>FOR IMMEDIATE RELEASE</w:t>
      </w:r>
      <w:r>
        <w:br/>
      </w:r>
      <w:r w:rsidRPr="6DBA6F4B">
        <w:rPr>
          <w:rFonts w:ascii="Aptos" w:eastAsia="Aptos" w:hAnsi="Aptos" w:cs="Aptos"/>
        </w:rPr>
        <w:t xml:space="preserve"> </w:t>
      </w:r>
      <w:r w:rsidRPr="6DBA6F4B">
        <w:rPr>
          <w:rFonts w:ascii="Aptos" w:eastAsia="Aptos" w:hAnsi="Aptos" w:cs="Aptos"/>
          <w:b/>
          <w:bCs/>
        </w:rPr>
        <w:t>Contact:</w:t>
      </w:r>
      <w:r>
        <w:br/>
      </w:r>
      <w:r w:rsidRPr="6DBA6F4B">
        <w:rPr>
          <w:rFonts w:ascii="Aptos" w:eastAsia="Aptos" w:hAnsi="Aptos" w:cs="Aptos"/>
        </w:rPr>
        <w:t xml:space="preserve"> Sydney Mead</w:t>
      </w:r>
      <w:r>
        <w:br/>
      </w:r>
      <w:r w:rsidRPr="6DBA6F4B">
        <w:rPr>
          <w:rFonts w:ascii="Aptos" w:eastAsia="Aptos" w:hAnsi="Aptos" w:cs="Aptos"/>
        </w:rPr>
        <w:t xml:space="preserve"> Downtown Portland Clean &amp; Safe</w:t>
      </w:r>
      <w:r>
        <w:br/>
      </w:r>
      <w:r w:rsidRPr="6DBA6F4B">
        <w:rPr>
          <w:rFonts w:ascii="Aptos" w:eastAsia="Aptos" w:hAnsi="Aptos" w:cs="Aptos"/>
        </w:rPr>
        <w:t xml:space="preserve"> </w:t>
      </w:r>
      <w:hyperlink r:id="rId5">
        <w:r w:rsidRPr="6DBA6F4B">
          <w:rPr>
            <w:rStyle w:val="Hyperlink"/>
            <w:rFonts w:ascii="Aptos" w:eastAsia="Aptos" w:hAnsi="Aptos" w:cs="Aptos"/>
          </w:rPr>
          <w:t>smead@portlandalliance.com</w:t>
        </w:r>
      </w:hyperlink>
      <w:r w:rsidRPr="6DBA6F4B">
        <w:rPr>
          <w:rFonts w:ascii="Aptos" w:eastAsia="Aptos" w:hAnsi="Aptos" w:cs="Aptos"/>
        </w:rPr>
        <w:t xml:space="preserve"> | 503-</w:t>
      </w:r>
      <w:r w:rsidR="00481BEA">
        <w:rPr>
          <w:rFonts w:ascii="Aptos" w:eastAsia="Aptos" w:hAnsi="Aptos" w:cs="Aptos"/>
        </w:rPr>
        <w:t>358-5773</w:t>
      </w:r>
      <w:r>
        <w:br/>
      </w:r>
      <w:r w:rsidRPr="6DBA6F4B">
        <w:rPr>
          <w:rFonts w:ascii="Aptos" w:eastAsia="Aptos" w:hAnsi="Aptos" w:cs="Aptos"/>
        </w:rPr>
        <w:t xml:space="preserve"> </w:t>
      </w:r>
      <w:hyperlink r:id="rId6">
        <w:r w:rsidRPr="6DBA6F4B">
          <w:rPr>
            <w:rStyle w:val="Hyperlink"/>
            <w:rFonts w:ascii="Aptos" w:eastAsia="Aptos" w:hAnsi="Aptos" w:cs="Aptos"/>
          </w:rPr>
          <w:t>www.BloomTourPDX.com</w:t>
        </w:r>
      </w:hyperlink>
    </w:p>
    <w:p w14:paraId="19A13380" w14:textId="4112355F" w:rsidR="00D86F02" w:rsidRDefault="00D86F02"/>
    <w:p w14:paraId="515D633A" w14:textId="67AA52AF" w:rsidR="00D86F02" w:rsidRDefault="00274A08" w:rsidP="6DBA6F4B">
      <w:pPr>
        <w:pStyle w:val="Heading3"/>
        <w:spacing w:before="281" w:after="281"/>
      </w:pPr>
      <w:r>
        <w:rPr>
          <w:rFonts w:ascii="Aptos" w:eastAsia="Aptos" w:hAnsi="Aptos" w:cs="Aptos"/>
          <w:b/>
          <w:bCs/>
        </w:rPr>
        <w:t xml:space="preserve">The Central City </w:t>
      </w:r>
      <w:r w:rsidR="112AB255" w:rsidRPr="6DBA6F4B">
        <w:rPr>
          <w:rFonts w:ascii="Aptos" w:eastAsia="Aptos" w:hAnsi="Aptos" w:cs="Aptos"/>
          <w:b/>
          <w:bCs/>
        </w:rPr>
        <w:t xml:space="preserve">Comes Alive with Bloom Tour 2025: </w:t>
      </w:r>
      <w:r>
        <w:br/>
      </w:r>
      <w:r w:rsidR="112AB255" w:rsidRPr="6DBA6F4B">
        <w:rPr>
          <w:rFonts w:ascii="Aptos" w:eastAsia="Aptos" w:hAnsi="Aptos" w:cs="Aptos"/>
          <w:b/>
          <w:bCs/>
        </w:rPr>
        <w:t>A Floral Celebration of Art, Retail, and Community</w:t>
      </w:r>
    </w:p>
    <w:p w14:paraId="47F902E8" w14:textId="3DB1126B" w:rsidR="00D86F02" w:rsidRPr="006A3FCE" w:rsidRDefault="112AB255" w:rsidP="7FD1D355">
      <w:pPr>
        <w:spacing w:before="240" w:after="240"/>
        <w:rPr>
          <w:rFonts w:ascii="Segoe UI" w:hAnsi="Segoe UI" w:cs="Segoe UI"/>
        </w:rPr>
      </w:pPr>
      <w:r w:rsidRPr="006A3FCE">
        <w:rPr>
          <w:rFonts w:ascii="Segoe UI" w:eastAsia="Aptos" w:hAnsi="Segoe UI" w:cs="Segoe UI"/>
          <w:b/>
          <w:bCs/>
        </w:rPr>
        <w:t>Portland, OR – May 23, 2025</w:t>
      </w:r>
      <w:r w:rsidRPr="006A3FCE">
        <w:rPr>
          <w:rFonts w:ascii="Segoe UI" w:eastAsia="Aptos" w:hAnsi="Segoe UI" w:cs="Segoe UI"/>
        </w:rPr>
        <w:t xml:space="preserve"> — Spring is in full bloom in Portland’s Central City as </w:t>
      </w:r>
      <w:r w:rsidRPr="006A3FCE">
        <w:rPr>
          <w:rFonts w:ascii="Segoe UI" w:eastAsia="Aptos" w:hAnsi="Segoe UI" w:cs="Segoe UI"/>
          <w:b/>
          <w:bCs/>
        </w:rPr>
        <w:t>Bloom Tour 2025</w:t>
      </w:r>
      <w:r w:rsidRPr="006A3FCE">
        <w:rPr>
          <w:rFonts w:ascii="Segoe UI" w:eastAsia="Aptos" w:hAnsi="Segoe UI" w:cs="Segoe UI"/>
        </w:rPr>
        <w:t xml:space="preserve"> officially launches with 47 large-scale floral and artistic installations and </w:t>
      </w:r>
      <w:r w:rsidR="00906E55" w:rsidRPr="006A3FCE">
        <w:rPr>
          <w:rFonts w:ascii="Segoe UI" w:eastAsia="Aptos" w:hAnsi="Segoe UI" w:cs="Segoe UI"/>
        </w:rPr>
        <w:t xml:space="preserve">six </w:t>
      </w:r>
      <w:r w:rsidRPr="006A3FCE">
        <w:rPr>
          <w:rFonts w:ascii="Segoe UI" w:eastAsia="Aptos" w:hAnsi="Segoe UI" w:cs="Segoe UI"/>
        </w:rPr>
        <w:t>s</w:t>
      </w:r>
      <w:r w:rsidR="00906E55" w:rsidRPr="006A3FCE">
        <w:rPr>
          <w:rFonts w:ascii="Segoe UI" w:eastAsia="Aptos" w:hAnsi="Segoe UI" w:cs="Segoe UI"/>
        </w:rPr>
        <w:t>pecial</w:t>
      </w:r>
      <w:r w:rsidRPr="006A3FCE">
        <w:rPr>
          <w:rFonts w:ascii="Segoe UI" w:eastAsia="Aptos" w:hAnsi="Segoe UI" w:cs="Segoe UI"/>
        </w:rPr>
        <w:t xml:space="preserve"> events designed to engage, inspire, and bring visitors to the heart of the city.</w:t>
      </w:r>
    </w:p>
    <w:p w14:paraId="4A921BA8" w14:textId="3DE90CBC" w:rsidR="00D86F02" w:rsidRPr="006A3FCE" w:rsidRDefault="112AB255" w:rsidP="7FD1D355">
      <w:pPr>
        <w:spacing w:before="240" w:after="240"/>
        <w:rPr>
          <w:rFonts w:ascii="Segoe UI" w:hAnsi="Segoe UI" w:cs="Segoe UI"/>
        </w:rPr>
      </w:pPr>
      <w:r w:rsidRPr="006A3FCE">
        <w:rPr>
          <w:rFonts w:ascii="Segoe UI" w:eastAsia="Aptos" w:hAnsi="Segoe UI" w:cs="Segoe UI"/>
        </w:rPr>
        <w:t xml:space="preserve">Produced by the </w:t>
      </w:r>
      <w:r w:rsidRPr="006A3FCE">
        <w:rPr>
          <w:rFonts w:ascii="Segoe UI" w:eastAsia="Aptos" w:hAnsi="Segoe UI" w:cs="Segoe UI"/>
          <w:b/>
          <w:bCs/>
        </w:rPr>
        <w:t xml:space="preserve">Visit Downtown </w:t>
      </w:r>
      <w:r w:rsidR="11A4CF42" w:rsidRPr="006A3FCE">
        <w:rPr>
          <w:rFonts w:ascii="Segoe UI" w:eastAsia="Aptos" w:hAnsi="Segoe UI" w:cs="Segoe UI"/>
          <w:b/>
          <w:bCs/>
        </w:rPr>
        <w:t>C</w:t>
      </w:r>
      <w:r w:rsidRPr="006A3FCE">
        <w:rPr>
          <w:rFonts w:ascii="Segoe UI" w:eastAsia="Aptos" w:hAnsi="Segoe UI" w:cs="Segoe UI"/>
          <w:b/>
          <w:bCs/>
        </w:rPr>
        <w:t>ampaign</w:t>
      </w:r>
      <w:r w:rsidRPr="006A3FCE">
        <w:rPr>
          <w:rFonts w:ascii="Segoe UI" w:eastAsia="Aptos" w:hAnsi="Segoe UI" w:cs="Segoe UI"/>
        </w:rPr>
        <w:t xml:space="preserve">, </w:t>
      </w:r>
      <w:r w:rsidR="006A3FCE" w:rsidRPr="006A3FCE">
        <w:rPr>
          <w:rFonts w:ascii="Segoe UI" w:eastAsia="Aptos" w:hAnsi="Segoe UI" w:cs="Segoe UI"/>
        </w:rPr>
        <w:t>t</w:t>
      </w:r>
      <w:r w:rsidRPr="006A3FCE">
        <w:rPr>
          <w:rFonts w:ascii="Segoe UI" w:eastAsia="Aptos" w:hAnsi="Segoe UI" w:cs="Segoe UI"/>
        </w:rPr>
        <w:t>he Bloom Tour is a creative placemaking initiative that unites local florists, artists, and small businesses to celebrate the season — and the city — through living art.</w:t>
      </w:r>
    </w:p>
    <w:p w14:paraId="7F44F11E" w14:textId="5E3E4094" w:rsidR="2DA8B162" w:rsidRDefault="2DA8B162" w:rsidP="7FD1D355">
      <w:pPr>
        <w:spacing w:before="240" w:after="240"/>
      </w:pPr>
      <w:r w:rsidRPr="475958D7">
        <w:rPr>
          <w:rFonts w:ascii="Segoe UI" w:eastAsia="Segoe UI" w:hAnsi="Segoe UI" w:cs="Segoe UI"/>
        </w:rPr>
        <w:t>"This is the kind of distinctive event that truly showcases Portland's unique character," said Mark Wells, Executive Director for Downtown Portland Clean &amp; Safe. "It simultaneously supports our local businesses, draws visitors downtown, and highlights our incredible creative talent through installations designed to captivate."</w:t>
      </w:r>
    </w:p>
    <w:p w14:paraId="6D2D7816" w14:textId="38E64BB2" w:rsidR="00D86F02" w:rsidRPr="006A3FCE" w:rsidRDefault="112AB255" w:rsidP="7FD1D355">
      <w:pPr>
        <w:spacing w:before="240" w:after="240"/>
        <w:rPr>
          <w:rFonts w:ascii="Segoe UI" w:hAnsi="Segoe UI" w:cs="Segoe UI"/>
        </w:rPr>
      </w:pPr>
      <w:r w:rsidRPr="006A3FCE">
        <w:rPr>
          <w:rFonts w:ascii="Segoe UI" w:eastAsia="Aptos" w:hAnsi="Segoe UI" w:cs="Segoe UI"/>
        </w:rPr>
        <w:t xml:space="preserve">From dramatic window displays to elaborate sidewalk installations, each piece is created by a local artist or florist in collaboration with a downtown business. </w:t>
      </w:r>
      <w:r w:rsidR="00987BC9">
        <w:rPr>
          <w:rFonts w:ascii="Segoe UI" w:eastAsia="Aptos" w:hAnsi="Segoe UI" w:cs="Segoe UI"/>
        </w:rPr>
        <w:t>The Bloom Tour is in partnership with the Portland Rose Festival</w:t>
      </w:r>
      <w:r w:rsidR="00160F24">
        <w:rPr>
          <w:rFonts w:ascii="Segoe UI" w:eastAsia="Aptos" w:hAnsi="Segoe UI" w:cs="Segoe UI"/>
        </w:rPr>
        <w:t xml:space="preserve"> and is meant to be the retail expression of this </w:t>
      </w:r>
      <w:r w:rsidR="76833DCA" w:rsidRPr="28846FF6">
        <w:rPr>
          <w:rFonts w:ascii="Segoe UI" w:eastAsia="Aptos" w:hAnsi="Segoe UI" w:cs="Segoe UI"/>
        </w:rPr>
        <w:t>iconic</w:t>
      </w:r>
      <w:r w:rsidR="00115837">
        <w:rPr>
          <w:rFonts w:ascii="Segoe UI" w:eastAsia="Aptos" w:hAnsi="Segoe UI" w:cs="Segoe UI"/>
        </w:rPr>
        <w:t xml:space="preserve"> </w:t>
      </w:r>
      <w:r w:rsidR="76833DCA" w:rsidRPr="3CD9AE18">
        <w:rPr>
          <w:rFonts w:ascii="Segoe UI" w:eastAsia="Aptos" w:hAnsi="Segoe UI" w:cs="Segoe UI"/>
        </w:rPr>
        <w:t>and</w:t>
      </w:r>
      <w:r w:rsidR="00115837" w:rsidRPr="3CD9AE18">
        <w:rPr>
          <w:rFonts w:ascii="Segoe UI" w:eastAsia="Aptos" w:hAnsi="Segoe UI" w:cs="Segoe UI"/>
        </w:rPr>
        <w:t xml:space="preserve"> </w:t>
      </w:r>
      <w:r w:rsidR="03EBA48E" w:rsidRPr="00258B8C">
        <w:rPr>
          <w:rFonts w:ascii="Segoe UI" w:eastAsia="Aptos" w:hAnsi="Segoe UI" w:cs="Segoe UI"/>
        </w:rPr>
        <w:t>celebrated</w:t>
      </w:r>
      <w:r w:rsidR="03EBA48E" w:rsidRPr="39E4BFE2">
        <w:rPr>
          <w:rFonts w:ascii="Segoe UI" w:eastAsia="Aptos" w:hAnsi="Segoe UI" w:cs="Segoe UI"/>
        </w:rPr>
        <w:t xml:space="preserve"> </w:t>
      </w:r>
      <w:r w:rsidR="00115837" w:rsidRPr="39E4BFE2">
        <w:rPr>
          <w:rFonts w:ascii="Segoe UI" w:eastAsia="Aptos" w:hAnsi="Segoe UI" w:cs="Segoe UI"/>
        </w:rPr>
        <w:t>festival.</w:t>
      </w:r>
      <w:r w:rsidR="00115837">
        <w:rPr>
          <w:rFonts w:ascii="Segoe UI" w:eastAsia="Aptos" w:hAnsi="Segoe UI" w:cs="Segoe UI"/>
        </w:rPr>
        <w:t xml:space="preserve"> </w:t>
      </w:r>
      <w:r w:rsidRPr="006A3FCE">
        <w:rPr>
          <w:rFonts w:ascii="Segoe UI" w:eastAsia="Aptos" w:hAnsi="Segoe UI" w:cs="Segoe UI"/>
        </w:rPr>
        <w:t xml:space="preserve">Installations are viewable from </w:t>
      </w:r>
      <w:r w:rsidRPr="006A3FCE">
        <w:rPr>
          <w:rFonts w:ascii="Segoe UI" w:eastAsia="Aptos" w:hAnsi="Segoe UI" w:cs="Segoe UI"/>
          <w:b/>
          <w:bCs/>
        </w:rPr>
        <w:t xml:space="preserve">May 23 through June </w:t>
      </w:r>
      <w:r w:rsidR="00481BEA" w:rsidRPr="006A3FCE">
        <w:rPr>
          <w:rFonts w:ascii="Segoe UI" w:eastAsia="Aptos" w:hAnsi="Segoe UI" w:cs="Segoe UI"/>
          <w:b/>
          <w:bCs/>
        </w:rPr>
        <w:t>8</w:t>
      </w:r>
      <w:r w:rsidRPr="006A3FCE">
        <w:rPr>
          <w:rFonts w:ascii="Segoe UI" w:eastAsia="Aptos" w:hAnsi="Segoe UI" w:cs="Segoe UI"/>
          <w:b/>
          <w:bCs/>
        </w:rPr>
        <w:t>, 2025</w:t>
      </w:r>
      <w:r w:rsidRPr="006A3FCE">
        <w:rPr>
          <w:rFonts w:ascii="Segoe UI" w:eastAsia="Aptos" w:hAnsi="Segoe UI" w:cs="Segoe UI"/>
        </w:rPr>
        <w:t xml:space="preserve">, offering plenty of time for locals and visitors alike to </w:t>
      </w:r>
      <w:r w:rsidR="00D64DC2">
        <w:rPr>
          <w:rFonts w:ascii="Segoe UI" w:eastAsia="Aptos" w:hAnsi="Segoe UI" w:cs="Segoe UI"/>
        </w:rPr>
        <w:t xml:space="preserve">check out the Rose Festival </w:t>
      </w:r>
      <w:proofErr w:type="gramStart"/>
      <w:r w:rsidR="00D64DC2">
        <w:rPr>
          <w:rFonts w:ascii="Segoe UI" w:eastAsia="Aptos" w:hAnsi="Segoe UI" w:cs="Segoe UI"/>
        </w:rPr>
        <w:t>offerings</w:t>
      </w:r>
      <w:proofErr w:type="gramEnd"/>
      <w:r w:rsidR="00D64DC2">
        <w:rPr>
          <w:rFonts w:ascii="Segoe UI" w:eastAsia="Aptos" w:hAnsi="Segoe UI" w:cs="Segoe UI"/>
        </w:rPr>
        <w:t xml:space="preserve">, and then </w:t>
      </w:r>
      <w:r w:rsidRPr="006A3FCE">
        <w:rPr>
          <w:rFonts w:ascii="Segoe UI" w:eastAsia="Aptos" w:hAnsi="Segoe UI" w:cs="Segoe UI"/>
        </w:rPr>
        <w:t>explore, snap photos, and experience the magic</w:t>
      </w:r>
      <w:r w:rsidR="00D64DC2">
        <w:rPr>
          <w:rFonts w:ascii="Segoe UI" w:eastAsia="Aptos" w:hAnsi="Segoe UI" w:cs="Segoe UI"/>
        </w:rPr>
        <w:t xml:space="preserve"> of the Central City</w:t>
      </w:r>
      <w:r w:rsidRPr="006A3FCE">
        <w:rPr>
          <w:rFonts w:ascii="Segoe UI" w:eastAsia="Aptos" w:hAnsi="Segoe UI" w:cs="Segoe UI"/>
        </w:rPr>
        <w:t>.</w:t>
      </w:r>
    </w:p>
    <w:p w14:paraId="4BE498CA" w14:textId="09266E0C" w:rsidR="00D86F02" w:rsidRPr="006A3FCE" w:rsidRDefault="112AB255" w:rsidP="6DBA6F4B">
      <w:pPr>
        <w:pStyle w:val="Heading3"/>
        <w:spacing w:before="281" w:after="281"/>
        <w:rPr>
          <w:rFonts w:ascii="Segoe UI" w:hAnsi="Segoe UI" w:cs="Segoe UI"/>
          <w:sz w:val="24"/>
          <w:szCs w:val="24"/>
        </w:rPr>
      </w:pPr>
      <w:r w:rsidRPr="006A3FCE">
        <w:rPr>
          <w:rFonts w:ascii="Segoe UI" w:eastAsia="Aptos" w:hAnsi="Segoe UI" w:cs="Segoe UI"/>
          <w:b/>
          <w:bCs/>
          <w:sz w:val="24"/>
          <w:szCs w:val="24"/>
        </w:rPr>
        <w:t>Signature Events Include:</w:t>
      </w:r>
    </w:p>
    <w:p w14:paraId="7254B608" w14:textId="4A4A573D" w:rsidR="00D86F02" w:rsidRPr="006A3FCE" w:rsidRDefault="112AB255" w:rsidP="6DBA6F4B">
      <w:pPr>
        <w:pStyle w:val="ListParagraph"/>
        <w:numPr>
          <w:ilvl w:val="0"/>
          <w:numId w:val="1"/>
        </w:numPr>
        <w:spacing w:before="240" w:after="240"/>
        <w:rPr>
          <w:rFonts w:ascii="Segoe UI" w:eastAsia="Aptos" w:hAnsi="Segoe UI" w:cs="Segoe UI"/>
          <w:i/>
          <w:iCs/>
        </w:rPr>
      </w:pPr>
      <w:r w:rsidRPr="006A3FCE">
        <w:rPr>
          <w:rFonts w:ascii="Segoe UI" w:eastAsia="Aptos" w:hAnsi="Segoe UI" w:cs="Segoe UI"/>
          <w:b/>
          <w:bCs/>
        </w:rPr>
        <w:t>Bloom Tour Kickoff &amp; Botanical Fashion Show</w:t>
      </w:r>
      <w:r w:rsidRPr="006A3FCE">
        <w:rPr>
          <w:rFonts w:ascii="Segoe UI" w:eastAsia="Aptos" w:hAnsi="Segoe UI" w:cs="Segoe UI"/>
        </w:rPr>
        <w:t xml:space="preserve"> – </w:t>
      </w:r>
      <w:r w:rsidRPr="006A3FCE">
        <w:rPr>
          <w:rFonts w:ascii="Segoe UI" w:eastAsia="Aptos" w:hAnsi="Segoe UI" w:cs="Segoe UI"/>
          <w:i/>
          <w:iCs/>
        </w:rPr>
        <w:t>May 23 at 11:30 a.m. in Director Park</w:t>
      </w:r>
    </w:p>
    <w:p w14:paraId="1C258787" w14:textId="6BE61765" w:rsidR="00D86F02" w:rsidRPr="006A3FCE" w:rsidRDefault="112AB255" w:rsidP="6DBA6F4B">
      <w:pPr>
        <w:pStyle w:val="ListParagraph"/>
        <w:numPr>
          <w:ilvl w:val="0"/>
          <w:numId w:val="1"/>
        </w:numPr>
        <w:spacing w:before="240" w:after="240"/>
        <w:rPr>
          <w:rFonts w:ascii="Segoe UI" w:eastAsia="Aptos" w:hAnsi="Segoe UI" w:cs="Segoe UI"/>
          <w:i/>
          <w:iCs/>
        </w:rPr>
      </w:pPr>
      <w:r w:rsidRPr="006A3FCE">
        <w:rPr>
          <w:rFonts w:ascii="Segoe UI" w:eastAsia="Aptos" w:hAnsi="Segoe UI" w:cs="Segoe UI"/>
          <w:b/>
          <w:bCs/>
        </w:rPr>
        <w:t>Starlight Wine Walk</w:t>
      </w:r>
      <w:r w:rsidRPr="006A3FCE">
        <w:rPr>
          <w:rFonts w:ascii="Segoe UI" w:eastAsia="Aptos" w:hAnsi="Segoe UI" w:cs="Segoe UI"/>
        </w:rPr>
        <w:t xml:space="preserve"> – </w:t>
      </w:r>
      <w:r w:rsidRPr="006A3FCE">
        <w:rPr>
          <w:rFonts w:ascii="Segoe UI" w:eastAsia="Aptos" w:hAnsi="Segoe UI" w:cs="Segoe UI"/>
          <w:i/>
          <w:iCs/>
        </w:rPr>
        <w:t>May 29 on SW Yamhill &amp; Morrison</w:t>
      </w:r>
    </w:p>
    <w:p w14:paraId="500E2EE9" w14:textId="6ACFFF49" w:rsidR="00D86F02" w:rsidRPr="006A3FCE" w:rsidRDefault="112AB255" w:rsidP="6DBA6F4B">
      <w:pPr>
        <w:pStyle w:val="ListParagraph"/>
        <w:numPr>
          <w:ilvl w:val="0"/>
          <w:numId w:val="1"/>
        </w:numPr>
        <w:spacing w:before="240" w:after="240"/>
        <w:rPr>
          <w:rFonts w:ascii="Segoe UI" w:eastAsia="Aptos" w:hAnsi="Segoe UI" w:cs="Segoe UI"/>
          <w:i/>
          <w:iCs/>
        </w:rPr>
      </w:pPr>
      <w:r w:rsidRPr="006A3FCE">
        <w:rPr>
          <w:rFonts w:ascii="Segoe UI" w:eastAsia="Aptos" w:hAnsi="Segoe UI" w:cs="Segoe UI"/>
          <w:b/>
          <w:bCs/>
        </w:rPr>
        <w:t>Bloom Tour Bike Ride</w:t>
      </w:r>
      <w:r w:rsidRPr="006A3FCE">
        <w:rPr>
          <w:rFonts w:ascii="Segoe UI" w:eastAsia="Aptos" w:hAnsi="Segoe UI" w:cs="Segoe UI"/>
        </w:rPr>
        <w:t xml:space="preserve"> – </w:t>
      </w:r>
      <w:r w:rsidRPr="006A3FCE">
        <w:rPr>
          <w:rFonts w:ascii="Segoe UI" w:eastAsia="Aptos" w:hAnsi="Segoe UI" w:cs="Segoe UI"/>
          <w:i/>
          <w:iCs/>
        </w:rPr>
        <w:t>Evening of May 29, with free flowers for riders</w:t>
      </w:r>
    </w:p>
    <w:p w14:paraId="61A4C1D4" w14:textId="2AA628AF" w:rsidR="00D86F02" w:rsidRPr="006A3FCE" w:rsidRDefault="112AB255" w:rsidP="6DBA6F4B">
      <w:pPr>
        <w:pStyle w:val="ListParagraph"/>
        <w:numPr>
          <w:ilvl w:val="0"/>
          <w:numId w:val="1"/>
        </w:numPr>
        <w:spacing w:before="240" w:after="240"/>
        <w:rPr>
          <w:rFonts w:ascii="Segoe UI" w:eastAsia="Aptos" w:hAnsi="Segoe UI" w:cs="Segoe UI"/>
          <w:i/>
          <w:iCs/>
        </w:rPr>
      </w:pPr>
      <w:r w:rsidRPr="006A3FCE">
        <w:rPr>
          <w:rFonts w:ascii="Segoe UI" w:eastAsia="Aptos" w:hAnsi="Segoe UI" w:cs="Segoe UI"/>
          <w:b/>
          <w:bCs/>
        </w:rPr>
        <w:t>Petal &amp; Pose Spring Fashion Showcase</w:t>
      </w:r>
      <w:r w:rsidRPr="006A3FCE">
        <w:rPr>
          <w:rFonts w:ascii="Segoe UI" w:eastAsia="Aptos" w:hAnsi="Segoe UI" w:cs="Segoe UI"/>
        </w:rPr>
        <w:t xml:space="preserve"> – </w:t>
      </w:r>
      <w:r w:rsidRPr="006A3FCE">
        <w:rPr>
          <w:rFonts w:ascii="Segoe UI" w:eastAsia="Aptos" w:hAnsi="Segoe UI" w:cs="Segoe UI"/>
          <w:i/>
          <w:iCs/>
        </w:rPr>
        <w:t>June 1 in Director Park</w:t>
      </w:r>
    </w:p>
    <w:p w14:paraId="222DAAD0" w14:textId="0BCB480A" w:rsidR="00D86F02" w:rsidRPr="006A3FCE" w:rsidRDefault="112AB255" w:rsidP="7FD1D355">
      <w:pPr>
        <w:pStyle w:val="ListParagraph"/>
        <w:numPr>
          <w:ilvl w:val="0"/>
          <w:numId w:val="1"/>
        </w:numPr>
        <w:spacing w:before="240" w:after="240"/>
        <w:rPr>
          <w:rFonts w:ascii="Segoe UI" w:eastAsia="Aptos" w:hAnsi="Segoe UI" w:cs="Segoe UI"/>
          <w:i/>
          <w:iCs/>
        </w:rPr>
      </w:pPr>
      <w:r w:rsidRPr="006A3FCE">
        <w:rPr>
          <w:rFonts w:ascii="Segoe UI" w:eastAsia="Aptos" w:hAnsi="Segoe UI" w:cs="Segoe UI"/>
          <w:b/>
          <w:bCs/>
        </w:rPr>
        <w:t>Floral Finale Weekend</w:t>
      </w:r>
      <w:r w:rsidRPr="006A3FCE">
        <w:rPr>
          <w:rFonts w:ascii="Segoe UI" w:eastAsia="Aptos" w:hAnsi="Segoe UI" w:cs="Segoe UI"/>
        </w:rPr>
        <w:t xml:space="preserve"> – </w:t>
      </w:r>
      <w:r w:rsidRPr="006A3FCE">
        <w:rPr>
          <w:rFonts w:ascii="Segoe UI" w:eastAsia="Aptos" w:hAnsi="Segoe UI" w:cs="Segoe UI"/>
          <w:i/>
          <w:iCs/>
        </w:rPr>
        <w:t>June 7–8 at featured venues citywide</w:t>
      </w:r>
    </w:p>
    <w:p w14:paraId="38BDA764" w14:textId="7B87EDB6" w:rsidR="00D86F02" w:rsidRPr="006A3FCE" w:rsidRDefault="00D64DC2" w:rsidP="7FD1D355">
      <w:pPr>
        <w:spacing w:before="240" w:after="240"/>
        <w:rPr>
          <w:rFonts w:ascii="Segoe UI" w:hAnsi="Segoe UI" w:cs="Segoe UI"/>
        </w:rPr>
      </w:pPr>
      <w:proofErr w:type="gramStart"/>
      <w:r>
        <w:rPr>
          <w:rFonts w:ascii="Segoe UI" w:eastAsia="Aptos" w:hAnsi="Segoe UI" w:cs="Segoe UI"/>
        </w:rPr>
        <w:t>Participating</w:t>
      </w:r>
      <w:proofErr w:type="gramEnd"/>
      <w:r>
        <w:rPr>
          <w:rFonts w:ascii="Segoe UI" w:eastAsia="Aptos" w:hAnsi="Segoe UI" w:cs="Segoe UI"/>
        </w:rPr>
        <w:t xml:space="preserve"> retailers are also offering </w:t>
      </w:r>
      <w:r w:rsidR="112AB255" w:rsidRPr="006A3FCE">
        <w:rPr>
          <w:rFonts w:ascii="Segoe UI" w:eastAsia="Aptos" w:hAnsi="Segoe UI" w:cs="Segoe UI"/>
        </w:rPr>
        <w:t>special promotions and in-store activities.</w:t>
      </w:r>
    </w:p>
    <w:p w14:paraId="311AB3D9" w14:textId="25AAFA6E" w:rsidR="009B13F4" w:rsidRPr="009B13F4" w:rsidRDefault="009B13F4" w:rsidP="7FD1D355">
      <w:pPr>
        <w:spacing w:before="100" w:beforeAutospacing="1" w:after="100" w:afterAutospacing="1" w:line="240" w:lineRule="auto"/>
        <w:outlineLvl w:val="2"/>
        <w:rPr>
          <w:rFonts w:ascii="Segoe UI" w:eastAsia="Times New Roman" w:hAnsi="Segoe UI" w:cs="Segoe UI"/>
          <w:b/>
          <w:bCs/>
          <w:color w:val="074F6A" w:themeColor="accent4" w:themeShade="80"/>
          <w:lang w:eastAsia="en-US"/>
        </w:rPr>
      </w:pPr>
      <w:r w:rsidRPr="009B13F4">
        <w:rPr>
          <w:rFonts w:ascii="Segoe UI" w:eastAsia="Times New Roman" w:hAnsi="Segoe UI" w:cs="Segoe UI"/>
          <w:b/>
          <w:bCs/>
          <w:color w:val="074F6A" w:themeColor="accent4" w:themeShade="80"/>
          <w:lang w:eastAsia="en-US"/>
        </w:rPr>
        <w:t>A Bloom Tour Launch to Remember</w:t>
      </w:r>
      <w:r>
        <w:br/>
      </w:r>
    </w:p>
    <w:p w14:paraId="68724A2C" w14:textId="14B4C377" w:rsidR="009B13F4" w:rsidRPr="009B13F4" w:rsidRDefault="009B13F4" w:rsidP="7FD1D355">
      <w:pPr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US"/>
        </w:rPr>
      </w:pPr>
      <w:r w:rsidRPr="009B13F4">
        <w:rPr>
          <w:rFonts w:ascii="Segoe UI" w:eastAsia="Times New Roman" w:hAnsi="Segoe UI" w:cs="Segoe UI"/>
          <w:lang w:eastAsia="en-US"/>
        </w:rPr>
        <w:t xml:space="preserve">The public is invited to kick off Bloom Tour 2025 with a spectacular celebration on </w:t>
      </w:r>
      <w:r w:rsidRPr="009B13F4">
        <w:rPr>
          <w:rFonts w:ascii="Segoe UI" w:eastAsia="Times New Roman" w:hAnsi="Segoe UI" w:cs="Segoe UI"/>
          <w:b/>
          <w:bCs/>
          <w:lang w:eastAsia="en-US"/>
        </w:rPr>
        <w:t>Friday, May 23</w:t>
      </w:r>
      <w:r w:rsidR="00555356" w:rsidRPr="002D240A">
        <w:rPr>
          <w:rFonts w:ascii="Segoe UI" w:eastAsia="Times New Roman" w:hAnsi="Segoe UI" w:cs="Segoe UI"/>
          <w:b/>
          <w:bCs/>
          <w:lang w:eastAsia="en-US"/>
        </w:rPr>
        <w:t>,</w:t>
      </w:r>
      <w:r w:rsidRPr="009B13F4">
        <w:rPr>
          <w:rFonts w:ascii="Segoe UI" w:eastAsia="Times New Roman" w:hAnsi="Segoe UI" w:cs="Segoe UI"/>
          <w:b/>
          <w:bCs/>
          <w:lang w:eastAsia="en-US"/>
        </w:rPr>
        <w:t xml:space="preserve"> from 11:30 a.m. to 2:00 p.m. in Director Park</w:t>
      </w:r>
      <w:r w:rsidRPr="009B13F4">
        <w:rPr>
          <w:rFonts w:ascii="Segoe UI" w:eastAsia="Times New Roman" w:hAnsi="Segoe UI" w:cs="Segoe UI"/>
          <w:lang w:eastAsia="en-US"/>
        </w:rPr>
        <w:t>, hosted by the Pacific Northwest Florist Association</w:t>
      </w:r>
      <w:r w:rsidR="00555356">
        <w:rPr>
          <w:rFonts w:ascii="Segoe UI" w:eastAsia="Times New Roman" w:hAnsi="Segoe UI" w:cs="Segoe UI"/>
          <w:lang w:eastAsia="en-US"/>
        </w:rPr>
        <w:t xml:space="preserve"> and Downtown Portland Clean &amp; Safe</w:t>
      </w:r>
      <w:r w:rsidRPr="009B13F4">
        <w:rPr>
          <w:rFonts w:ascii="Segoe UI" w:eastAsia="Times New Roman" w:hAnsi="Segoe UI" w:cs="Segoe UI"/>
          <w:lang w:eastAsia="en-US"/>
        </w:rPr>
        <w:t xml:space="preserve">. The event will include remarks from community partners and a special appearance by </w:t>
      </w:r>
      <w:r w:rsidR="006871BD">
        <w:rPr>
          <w:rFonts w:ascii="Segoe UI" w:eastAsia="Times New Roman" w:hAnsi="Segoe UI" w:cs="Segoe UI"/>
          <w:lang w:eastAsia="en-US"/>
        </w:rPr>
        <w:t>Mayor Keith Wilson</w:t>
      </w:r>
      <w:r w:rsidRPr="009B13F4">
        <w:rPr>
          <w:rFonts w:ascii="Segoe UI" w:eastAsia="Times New Roman" w:hAnsi="Segoe UI" w:cs="Segoe UI"/>
          <w:lang w:eastAsia="en-US"/>
        </w:rPr>
        <w:t xml:space="preserve">, followed by the crowning of the </w:t>
      </w:r>
      <w:r w:rsidR="006871BD">
        <w:rPr>
          <w:rFonts w:ascii="Segoe UI" w:eastAsia="Times New Roman" w:hAnsi="Segoe UI" w:cs="Segoe UI"/>
          <w:lang w:eastAsia="en-US"/>
        </w:rPr>
        <w:t xml:space="preserve">2025 </w:t>
      </w:r>
      <w:r w:rsidRPr="009B13F4">
        <w:rPr>
          <w:rFonts w:ascii="Segoe UI" w:eastAsia="Times New Roman" w:hAnsi="Segoe UI" w:cs="Segoe UI"/>
          <w:lang w:eastAsia="en-US"/>
        </w:rPr>
        <w:t xml:space="preserve">Bloom Tour Queen by </w:t>
      </w:r>
      <w:r w:rsidRPr="009B13F4">
        <w:rPr>
          <w:rFonts w:ascii="Segoe UI" w:eastAsia="Times New Roman" w:hAnsi="Segoe UI" w:cs="Segoe UI"/>
          <w:b/>
          <w:bCs/>
          <w:lang w:eastAsia="en-US"/>
        </w:rPr>
        <w:t>2024 Rose Festival Queen Kobi Flowers</w:t>
      </w:r>
      <w:r w:rsidRPr="009B13F4">
        <w:rPr>
          <w:rFonts w:ascii="Segoe UI" w:eastAsia="Times New Roman" w:hAnsi="Segoe UI" w:cs="Segoe UI"/>
          <w:lang w:eastAsia="en-US"/>
        </w:rPr>
        <w:t>.</w:t>
      </w:r>
    </w:p>
    <w:p w14:paraId="33F6876F" w14:textId="485AEEAB" w:rsidR="31C39729" w:rsidRDefault="31C39729" w:rsidP="31C39729">
      <w:pPr>
        <w:spacing w:beforeAutospacing="1" w:afterAutospacing="1" w:line="240" w:lineRule="auto"/>
        <w:rPr>
          <w:rFonts w:ascii="Segoe UI" w:eastAsia="Times New Roman" w:hAnsi="Segoe UI" w:cs="Segoe UI"/>
          <w:lang w:eastAsia="en-US"/>
        </w:rPr>
      </w:pPr>
    </w:p>
    <w:p w14:paraId="0394589F" w14:textId="54957848" w:rsidR="009B13F4" w:rsidRPr="009B13F4" w:rsidRDefault="009B13F4" w:rsidP="7FD1D355">
      <w:pPr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US"/>
        </w:rPr>
      </w:pPr>
      <w:r w:rsidRPr="009B13F4">
        <w:rPr>
          <w:rFonts w:ascii="Segoe UI" w:eastAsia="Times New Roman" w:hAnsi="Segoe UI" w:cs="Segoe UI"/>
          <w:lang w:eastAsia="en-US"/>
        </w:rPr>
        <w:t>The highlight of the</w:t>
      </w:r>
      <w:r w:rsidR="000D2E39">
        <w:rPr>
          <w:rFonts w:ascii="Segoe UI" w:eastAsia="Times New Roman" w:hAnsi="Segoe UI" w:cs="Segoe UI"/>
          <w:lang w:eastAsia="en-US"/>
        </w:rPr>
        <w:t xml:space="preserve"> launch</w:t>
      </w:r>
      <w:r w:rsidRPr="009B13F4">
        <w:rPr>
          <w:rFonts w:ascii="Segoe UI" w:eastAsia="Times New Roman" w:hAnsi="Segoe UI" w:cs="Segoe UI"/>
          <w:lang w:eastAsia="en-US"/>
        </w:rPr>
        <w:t xml:space="preserve"> event is a live botanical couture fashion </w:t>
      </w:r>
      <w:r w:rsidR="000D2E39">
        <w:rPr>
          <w:rFonts w:ascii="Segoe UI" w:eastAsia="Times New Roman" w:hAnsi="Segoe UI" w:cs="Segoe UI"/>
          <w:lang w:eastAsia="en-US"/>
        </w:rPr>
        <w:t xml:space="preserve">show </w:t>
      </w:r>
      <w:r w:rsidRPr="009B13F4">
        <w:rPr>
          <w:rFonts w:ascii="Segoe UI" w:eastAsia="Times New Roman" w:hAnsi="Segoe UI" w:cs="Segoe UI"/>
          <w:lang w:eastAsia="en-US"/>
        </w:rPr>
        <w:t xml:space="preserve">featuring </w:t>
      </w:r>
      <w:r w:rsidR="00623DDE">
        <w:rPr>
          <w:rFonts w:ascii="Segoe UI" w:eastAsia="Times New Roman" w:hAnsi="Segoe UI" w:cs="Segoe UI"/>
          <w:lang w:eastAsia="en-US"/>
        </w:rPr>
        <w:t xml:space="preserve">acclaimed artist </w:t>
      </w:r>
      <w:r w:rsidR="00623DDE" w:rsidRPr="009B13F4">
        <w:rPr>
          <w:rFonts w:ascii="Segoe UI" w:eastAsia="Times New Roman" w:hAnsi="Segoe UI" w:cs="Segoe UI"/>
          <w:lang w:eastAsia="en-US"/>
        </w:rPr>
        <w:t>Françoise Weeks</w:t>
      </w:r>
      <w:r w:rsidR="00623DDE">
        <w:rPr>
          <w:rFonts w:ascii="Segoe UI" w:eastAsia="Times New Roman" w:hAnsi="Segoe UI" w:cs="Segoe UI"/>
          <w:lang w:eastAsia="en-US"/>
        </w:rPr>
        <w:t xml:space="preserve">’ </w:t>
      </w:r>
      <w:r w:rsidRPr="009B13F4">
        <w:rPr>
          <w:rFonts w:ascii="Segoe UI" w:eastAsia="Times New Roman" w:hAnsi="Segoe UI" w:cs="Segoe UI"/>
          <w:lang w:eastAsia="en-US"/>
        </w:rPr>
        <w:t>interpretation of the Met Gala’s “Black Dandyism” theme. The catwalk will feature floral creations by local florists and designers, merging fresh florals with high fashion in a way only Portland can.</w:t>
      </w:r>
    </w:p>
    <w:p w14:paraId="17C11079" w14:textId="77E56DA5" w:rsidR="1399E05D" w:rsidRDefault="1399E05D" w:rsidP="1399E05D">
      <w:pPr>
        <w:spacing w:beforeAutospacing="1" w:afterAutospacing="1" w:line="240" w:lineRule="auto"/>
        <w:rPr>
          <w:rFonts w:ascii="Segoe UI" w:eastAsia="Times New Roman" w:hAnsi="Segoe UI" w:cs="Segoe UI"/>
          <w:lang w:eastAsia="en-US"/>
        </w:rPr>
      </w:pPr>
    </w:p>
    <w:p w14:paraId="6D188F0B" w14:textId="43FA74B6" w:rsidR="009B13F4" w:rsidRPr="009B13F4" w:rsidRDefault="009B13F4" w:rsidP="7FD1D355">
      <w:pPr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US"/>
        </w:rPr>
      </w:pPr>
      <w:r w:rsidRPr="009B13F4">
        <w:rPr>
          <w:rFonts w:ascii="Segoe UI" w:eastAsia="Times New Roman" w:hAnsi="Segoe UI" w:cs="Segoe UI"/>
          <w:lang w:eastAsia="en-US"/>
        </w:rPr>
        <w:t xml:space="preserve">Attendees can enjoy music, mingle with designers, and capture incredible </w:t>
      </w:r>
      <w:r w:rsidR="002D240A">
        <w:rPr>
          <w:rFonts w:ascii="Segoe UI" w:eastAsia="Times New Roman" w:hAnsi="Segoe UI" w:cs="Segoe UI"/>
          <w:lang w:eastAsia="en-US"/>
        </w:rPr>
        <w:t>photos</w:t>
      </w:r>
      <w:r w:rsidRPr="009B13F4">
        <w:rPr>
          <w:rFonts w:ascii="Segoe UI" w:eastAsia="Times New Roman" w:hAnsi="Segoe UI" w:cs="Segoe UI"/>
          <w:lang w:eastAsia="en-US"/>
        </w:rPr>
        <w:t xml:space="preserve"> and video moments throughout the event. The first 100 guests will </w:t>
      </w:r>
      <w:r w:rsidR="000D2E39">
        <w:rPr>
          <w:rFonts w:ascii="Segoe UI" w:eastAsia="Times New Roman" w:hAnsi="Segoe UI" w:cs="Segoe UI"/>
          <w:lang w:eastAsia="en-US"/>
        </w:rPr>
        <w:t xml:space="preserve">also </w:t>
      </w:r>
      <w:r w:rsidRPr="009B13F4">
        <w:rPr>
          <w:rFonts w:ascii="Segoe UI" w:eastAsia="Times New Roman" w:hAnsi="Segoe UI" w:cs="Segoe UI"/>
          <w:lang w:eastAsia="en-US"/>
        </w:rPr>
        <w:t xml:space="preserve">receive a complimentary swag bag. </w:t>
      </w:r>
    </w:p>
    <w:p w14:paraId="0B68991E" w14:textId="78D2CF94" w:rsidR="00D86F02" w:rsidRPr="006A3FCE" w:rsidRDefault="112AB255" w:rsidP="113A6616">
      <w:pPr>
        <w:pStyle w:val="Heading3"/>
        <w:spacing w:before="281" w:after="281"/>
        <w:rPr>
          <w:rFonts w:ascii="Segoe UI" w:hAnsi="Segoe UI" w:cs="Segoe UI"/>
          <w:sz w:val="24"/>
          <w:szCs w:val="24"/>
        </w:rPr>
      </w:pPr>
      <w:r w:rsidRPr="006A3FCE">
        <w:rPr>
          <w:rFonts w:ascii="Segoe UI" w:eastAsia="Aptos" w:hAnsi="Segoe UI" w:cs="Segoe UI"/>
          <w:b/>
          <w:bCs/>
          <w:sz w:val="24"/>
          <w:szCs w:val="24"/>
        </w:rPr>
        <w:t>Visit. Share. Celebrate.</w:t>
      </w:r>
    </w:p>
    <w:p w14:paraId="6C340542" w14:textId="54640413" w:rsidR="00D86F02" w:rsidRPr="006A3FCE" w:rsidRDefault="112AB255" w:rsidP="113A6616">
      <w:pPr>
        <w:spacing w:before="240" w:after="240"/>
        <w:rPr>
          <w:rFonts w:ascii="Segoe UI" w:hAnsi="Segoe UI" w:cs="Segoe UI"/>
        </w:rPr>
      </w:pPr>
      <w:r w:rsidRPr="006A3FCE">
        <w:rPr>
          <w:rFonts w:ascii="Segoe UI" w:eastAsia="Aptos" w:hAnsi="Segoe UI" w:cs="Segoe UI"/>
        </w:rPr>
        <w:t xml:space="preserve">Visitors are encouraged to explore the full Bloom Tour map at </w:t>
      </w:r>
      <w:hyperlink r:id="rId7">
        <w:r w:rsidRPr="006A3FCE">
          <w:rPr>
            <w:rStyle w:val="Hyperlink"/>
            <w:rFonts w:ascii="Segoe UI" w:eastAsia="Aptos" w:hAnsi="Segoe UI" w:cs="Segoe UI"/>
          </w:rPr>
          <w:t>www.BloomTourPDX.com</w:t>
        </w:r>
      </w:hyperlink>
      <w:r w:rsidRPr="006A3FCE">
        <w:rPr>
          <w:rFonts w:ascii="Segoe UI" w:eastAsia="Aptos" w:hAnsi="Segoe UI" w:cs="Segoe UI"/>
        </w:rPr>
        <w:t xml:space="preserve">, share photos on social media using </w:t>
      </w:r>
      <w:r w:rsidRPr="006A3FCE">
        <w:rPr>
          <w:rFonts w:ascii="Segoe UI" w:eastAsia="Aptos" w:hAnsi="Segoe UI" w:cs="Segoe UI"/>
          <w:b/>
          <w:bCs/>
        </w:rPr>
        <w:t>#BloomTourPDX</w:t>
      </w:r>
      <w:r w:rsidR="002D240A">
        <w:rPr>
          <w:rFonts w:ascii="Segoe UI" w:eastAsia="Aptos" w:hAnsi="Segoe UI" w:cs="Segoe UI"/>
          <w:b/>
          <w:bCs/>
        </w:rPr>
        <w:t>25</w:t>
      </w:r>
      <w:r w:rsidRPr="006A3FCE">
        <w:rPr>
          <w:rFonts w:ascii="Segoe UI" w:eastAsia="Aptos" w:hAnsi="Segoe UI" w:cs="Segoe UI"/>
        </w:rPr>
        <w:t>, and enjoy special in-store promotions available only during the tour.</w:t>
      </w:r>
    </w:p>
    <w:p w14:paraId="0BB7D827" w14:textId="0CF6C06D" w:rsidR="00D86F02" w:rsidRPr="006A3FCE" w:rsidRDefault="112AB255" w:rsidP="6DBA6F4B">
      <w:pPr>
        <w:spacing w:before="240" w:after="240"/>
        <w:rPr>
          <w:rFonts w:ascii="Segoe UI" w:hAnsi="Segoe UI" w:cs="Segoe UI"/>
        </w:rPr>
      </w:pPr>
      <w:r w:rsidRPr="006A3FCE">
        <w:rPr>
          <w:rFonts w:ascii="Segoe UI" w:eastAsia="Aptos" w:hAnsi="Segoe UI" w:cs="Segoe UI"/>
        </w:rPr>
        <w:t>Whether you’re a long-time Portlander or a first-time visitor, there’s never been a more beautiful time to rediscover Downtown.</w:t>
      </w:r>
    </w:p>
    <w:p w14:paraId="05FA5EE9" w14:textId="3FF9712C" w:rsidR="00D86F02" w:rsidRPr="006A3FCE" w:rsidRDefault="112AB255" w:rsidP="79F1F7E0">
      <w:pPr>
        <w:spacing w:before="240" w:after="240"/>
        <w:rPr>
          <w:rFonts w:ascii="Segoe UI" w:hAnsi="Segoe UI" w:cs="Segoe UI"/>
        </w:rPr>
      </w:pPr>
      <w:r w:rsidRPr="002D240A">
        <w:rPr>
          <w:rFonts w:ascii="Segoe UI" w:eastAsia="Aptos" w:hAnsi="Segoe UI" w:cs="Segoe UI"/>
          <w:b/>
          <w:bCs/>
          <w:color w:val="074F6A" w:themeColor="accent4" w:themeShade="80"/>
        </w:rPr>
        <w:t>About Visit Downtown &amp; Downtown Portland Clean &amp; Safe</w:t>
      </w:r>
      <w:r>
        <w:br/>
      </w:r>
      <w:r w:rsidRPr="006A3FCE">
        <w:rPr>
          <w:rFonts w:ascii="Segoe UI" w:eastAsia="Aptos" w:hAnsi="Segoe UI" w:cs="Segoe UI"/>
        </w:rPr>
        <w:t xml:space="preserve">The </w:t>
      </w:r>
      <w:r w:rsidRPr="006A3FCE">
        <w:rPr>
          <w:rFonts w:ascii="Segoe UI" w:eastAsia="Aptos" w:hAnsi="Segoe UI" w:cs="Segoe UI"/>
          <w:i/>
          <w:iCs/>
        </w:rPr>
        <w:t>Visit Downtown</w:t>
      </w:r>
      <w:r w:rsidRPr="006A3FCE">
        <w:rPr>
          <w:rFonts w:ascii="Segoe UI" w:eastAsia="Aptos" w:hAnsi="Segoe UI" w:cs="Segoe UI"/>
        </w:rPr>
        <w:t xml:space="preserve"> campaign is</w:t>
      </w:r>
      <w:r w:rsidR="00EB61C4" w:rsidRPr="006A3FCE">
        <w:rPr>
          <w:rFonts w:ascii="Segoe UI" w:eastAsia="Aptos" w:hAnsi="Segoe UI" w:cs="Segoe UI"/>
        </w:rPr>
        <w:t xml:space="preserve"> a</w:t>
      </w:r>
      <w:r w:rsidR="00D118A6" w:rsidRPr="006A3FCE">
        <w:rPr>
          <w:rFonts w:ascii="Segoe UI" w:eastAsia="Aptos" w:hAnsi="Segoe UI" w:cs="Segoe UI"/>
        </w:rPr>
        <w:t xml:space="preserve"> partnership between the Downtown Portland Clean &amp; Safe, the Portland Metro Chamber, and the City of Portland.  It </w:t>
      </w:r>
      <w:r w:rsidR="00BD4339" w:rsidRPr="006A3FCE">
        <w:rPr>
          <w:rFonts w:ascii="Segoe UI" w:eastAsia="Aptos" w:hAnsi="Segoe UI" w:cs="Segoe UI"/>
        </w:rPr>
        <w:t xml:space="preserve">is </w:t>
      </w:r>
      <w:r w:rsidRPr="006A3FCE">
        <w:rPr>
          <w:rFonts w:ascii="Segoe UI" w:eastAsia="Aptos" w:hAnsi="Segoe UI" w:cs="Segoe UI"/>
        </w:rPr>
        <w:t xml:space="preserve">a year-round effort to support the vitality, safety, and vibrancy of Portland’s Central City through marketing, </w:t>
      </w:r>
      <w:proofErr w:type="gramStart"/>
      <w:r w:rsidRPr="006A3FCE">
        <w:rPr>
          <w:rFonts w:ascii="Segoe UI" w:eastAsia="Aptos" w:hAnsi="Segoe UI" w:cs="Segoe UI"/>
        </w:rPr>
        <w:t>activations</w:t>
      </w:r>
      <w:proofErr w:type="gramEnd"/>
      <w:r w:rsidRPr="006A3FCE">
        <w:rPr>
          <w:rFonts w:ascii="Segoe UI" w:eastAsia="Aptos" w:hAnsi="Segoe UI" w:cs="Segoe UI"/>
        </w:rPr>
        <w:t xml:space="preserve">, and partnerships. </w:t>
      </w:r>
    </w:p>
    <w:p w14:paraId="480FC1D8" w14:textId="2FEA31DC" w:rsidR="00D86F02" w:rsidRPr="006A3FCE" w:rsidRDefault="112AB255" w:rsidP="6DBA6F4B">
      <w:pPr>
        <w:spacing w:before="240" w:after="240"/>
        <w:rPr>
          <w:rFonts w:ascii="Segoe UI" w:hAnsi="Segoe UI" w:cs="Segoe UI"/>
        </w:rPr>
      </w:pPr>
      <w:r w:rsidRPr="006A3FCE">
        <w:rPr>
          <w:rFonts w:ascii="Segoe UI" w:eastAsia="Aptos" w:hAnsi="Segoe UI" w:cs="Segoe UI"/>
        </w:rPr>
        <w:t xml:space="preserve">Downtown Portland Clean &amp; Safe is a nonprofit </w:t>
      </w:r>
      <w:proofErr w:type="gramStart"/>
      <w:r w:rsidRPr="006A3FCE">
        <w:rPr>
          <w:rFonts w:ascii="Segoe UI" w:eastAsia="Aptos" w:hAnsi="Segoe UI" w:cs="Segoe UI"/>
        </w:rPr>
        <w:t>working</w:t>
      </w:r>
      <w:proofErr w:type="gramEnd"/>
      <w:r w:rsidRPr="006A3FCE">
        <w:rPr>
          <w:rFonts w:ascii="Segoe UI" w:eastAsia="Aptos" w:hAnsi="Segoe UI" w:cs="Segoe UI"/>
        </w:rPr>
        <w:t xml:space="preserve"> to enhance the downtown experience for all who live, work, and visit.</w:t>
      </w:r>
    </w:p>
    <w:sectPr w:rsidR="00D86F02" w:rsidRPr="006A3FC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panose1 w:val="00000000000000000000"/>
    <w:charset w:val="00"/>
    <w:family w:val="roman"/>
    <w:notTrueType/>
    <w:pitch w:val="default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C0DA382"/>
    <w:multiLevelType w:val="hybridMultilevel"/>
    <w:tmpl w:val="6B8C4EFC"/>
    <w:lvl w:ilvl="0" w:tplc="9B8A70B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BB8D55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02846C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7BE4AA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86C056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1C00C6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E705B9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7AC0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D84CA6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564218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3CF710B"/>
    <w:rsid w:val="000A239D"/>
    <w:rsid w:val="000B1CF8"/>
    <w:rsid w:val="000B696B"/>
    <w:rsid w:val="000D2E39"/>
    <w:rsid w:val="000F31C6"/>
    <w:rsid w:val="00115837"/>
    <w:rsid w:val="00160F24"/>
    <w:rsid w:val="00235459"/>
    <w:rsid w:val="00253876"/>
    <w:rsid w:val="00258B8C"/>
    <w:rsid w:val="00274A08"/>
    <w:rsid w:val="00291385"/>
    <w:rsid w:val="002D240A"/>
    <w:rsid w:val="003360DE"/>
    <w:rsid w:val="0037483D"/>
    <w:rsid w:val="003D532F"/>
    <w:rsid w:val="003E5872"/>
    <w:rsid w:val="003F77A7"/>
    <w:rsid w:val="00460751"/>
    <w:rsid w:val="00481BEA"/>
    <w:rsid w:val="00555356"/>
    <w:rsid w:val="005B216C"/>
    <w:rsid w:val="00623DDE"/>
    <w:rsid w:val="006259FB"/>
    <w:rsid w:val="006871BD"/>
    <w:rsid w:val="006A3FCE"/>
    <w:rsid w:val="007A053B"/>
    <w:rsid w:val="007E4D5D"/>
    <w:rsid w:val="00906E55"/>
    <w:rsid w:val="00987BC9"/>
    <w:rsid w:val="009A14DA"/>
    <w:rsid w:val="009B13F4"/>
    <w:rsid w:val="00A927E9"/>
    <w:rsid w:val="00AB55A6"/>
    <w:rsid w:val="00B10826"/>
    <w:rsid w:val="00B21B2D"/>
    <w:rsid w:val="00BD225F"/>
    <w:rsid w:val="00BD4339"/>
    <w:rsid w:val="00BF615D"/>
    <w:rsid w:val="00CC73ED"/>
    <w:rsid w:val="00CD520B"/>
    <w:rsid w:val="00D118A6"/>
    <w:rsid w:val="00D4294A"/>
    <w:rsid w:val="00D57B29"/>
    <w:rsid w:val="00D633E7"/>
    <w:rsid w:val="00D64DC2"/>
    <w:rsid w:val="00D86F02"/>
    <w:rsid w:val="00DF1268"/>
    <w:rsid w:val="00EB61C4"/>
    <w:rsid w:val="00F93162"/>
    <w:rsid w:val="03CF710B"/>
    <w:rsid w:val="03EBA48E"/>
    <w:rsid w:val="11014C55"/>
    <w:rsid w:val="112AB255"/>
    <w:rsid w:val="113A6616"/>
    <w:rsid w:val="11A4CF42"/>
    <w:rsid w:val="1399E05D"/>
    <w:rsid w:val="1FE97DA0"/>
    <w:rsid w:val="266DDB38"/>
    <w:rsid w:val="28846FF6"/>
    <w:rsid w:val="28FD296A"/>
    <w:rsid w:val="2DA8B162"/>
    <w:rsid w:val="31C39729"/>
    <w:rsid w:val="39E4BFE2"/>
    <w:rsid w:val="3C2FA7FC"/>
    <w:rsid w:val="3CD9AE18"/>
    <w:rsid w:val="3EEDC49D"/>
    <w:rsid w:val="475958D7"/>
    <w:rsid w:val="5FB7425F"/>
    <w:rsid w:val="62A2C47C"/>
    <w:rsid w:val="6DBA6F4B"/>
    <w:rsid w:val="76833DCA"/>
    <w:rsid w:val="79F1F7E0"/>
    <w:rsid w:val="7E0F4906"/>
    <w:rsid w:val="7FD1D3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EDDEE97"/>
  <w15:chartTrackingRefBased/>
  <w15:docId w15:val="{C817B160-4EE9-414C-9359-49E0FD0A9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6DBA6F4B"/>
    <w:rPr>
      <w:color w:val="467886"/>
      <w:u w:val="single"/>
    </w:rPr>
  </w:style>
  <w:style w:type="paragraph" w:styleId="ListParagraph">
    <w:name w:val="List Paragraph"/>
    <w:basedOn w:val="Normal"/>
    <w:uiPriority w:val="34"/>
    <w:qFormat/>
    <w:rsid w:val="6DBA6F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5734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bloomtourpdx.com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bloomtourpdx.com/" TargetMode="External"/><Relationship Id="rId5" Type="http://schemas.openxmlformats.org/officeDocument/2006/relationships/hyperlink" Target="mailto:smead@portlandalliance.co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596</Words>
  <Characters>3399</Characters>
  <Application>Microsoft Office Word</Application>
  <DocSecurity>4</DocSecurity>
  <Lines>28</Lines>
  <Paragraphs>7</Paragraphs>
  <ScaleCrop>false</ScaleCrop>
  <Company/>
  <LinksUpToDate>false</LinksUpToDate>
  <CharactersWithSpaces>3988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Sydney Mead</dc:creator>
  <cp:keywords/>
  <dc:description/>
  <cp:lastModifiedBy>Sydney Mead</cp:lastModifiedBy>
  <cp:revision>29</cp:revision>
  <dcterms:created xsi:type="dcterms:W3CDTF">2025-05-12T20:19:00Z</dcterms:created>
  <dcterms:modified xsi:type="dcterms:W3CDTF">2025-05-16T16:46:00Z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4ceaeec2-b4eb-4a77-9b24-b0b747f3e104</vt:lpwstr>
  </property>
</Properties>
</file>